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3D" w:rsidRDefault="00B5388C">
      <w:pPr>
        <w:spacing w:before="63"/>
        <w:ind w:right="211"/>
        <w:jc w:val="center"/>
      </w:pPr>
      <w:r>
        <w:rPr>
          <w:rFonts w:ascii="Times New Roman" w:hAnsi="Times New Roman"/>
          <w:b/>
          <w:spacing w:val="-2"/>
          <w:sz w:val="32"/>
        </w:rPr>
        <w:t>PROCEDURA</w:t>
      </w:r>
    </w:p>
    <w:p w:rsidR="00D56A3D" w:rsidRDefault="00B5388C">
      <w:pPr>
        <w:spacing w:before="28"/>
        <w:ind w:left="2193" w:right="2083"/>
        <w:jc w:val="center"/>
      </w:pPr>
      <w:r>
        <w:rPr>
          <w:rFonts w:ascii="Times New Roman" w:hAnsi="Times New Roman"/>
          <w:b/>
          <w:sz w:val="32"/>
        </w:rPr>
        <w:t>udostępniania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mLegitymacji</w:t>
      </w:r>
      <w:r>
        <w:rPr>
          <w:rFonts w:ascii="Times New Roman" w:hAnsi="Times New Roman"/>
          <w:b/>
          <w:spacing w:val="-16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szkolnej w Szkole Podstawowej nr 6  </w:t>
      </w:r>
    </w:p>
    <w:p w:rsidR="00D56A3D" w:rsidRDefault="00B5388C">
      <w:pPr>
        <w:spacing w:before="28"/>
        <w:ind w:right="2083"/>
        <w:jc w:val="center"/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>im.</w:t>
      </w:r>
      <w:r>
        <w:rPr>
          <w:rFonts w:ascii="Times New Roman" w:hAnsi="Times New Roman"/>
          <w:b/>
          <w:spacing w:val="-9"/>
          <w:sz w:val="32"/>
        </w:rPr>
        <w:t xml:space="preserve"> Żwirki i Wigury w Mielcu </w:t>
      </w:r>
      <w:r>
        <w:rPr>
          <w:rFonts w:ascii="Times New Roman" w:hAnsi="Times New Roman"/>
          <w:b/>
          <w:sz w:val="32"/>
        </w:rPr>
        <w:t xml:space="preserve">z Oddziałami 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>Integracyjnymi i Sportowymi</w:t>
      </w:r>
    </w:p>
    <w:p w:rsidR="00D56A3D" w:rsidRDefault="00D56A3D">
      <w:pPr>
        <w:pStyle w:val="Tekstpodstawowy"/>
        <w:spacing w:before="56"/>
        <w:rPr>
          <w:rFonts w:ascii="Times New Roman" w:hAnsi="Times New Roman"/>
          <w:b/>
          <w:sz w:val="32"/>
        </w:rPr>
      </w:pPr>
    </w:p>
    <w:p w:rsidR="00D56A3D" w:rsidRDefault="00B5388C">
      <w:pPr>
        <w:pStyle w:val="Tekstpodstawowy"/>
        <w:spacing w:before="1"/>
        <w:ind w:left="116"/>
      </w:pPr>
      <w:r>
        <w:rPr>
          <w:u w:val="single"/>
        </w:rPr>
        <w:t>Podstawa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prawna:</w:t>
      </w:r>
    </w:p>
    <w:p w:rsidR="00D56A3D" w:rsidRDefault="00B5388C">
      <w:pPr>
        <w:pStyle w:val="Akapitzlist"/>
        <w:numPr>
          <w:ilvl w:val="0"/>
          <w:numId w:val="2"/>
        </w:numPr>
        <w:tabs>
          <w:tab w:val="left" w:pos="244"/>
        </w:tabs>
        <w:spacing w:before="43"/>
        <w:ind w:right="228" w:firstLine="0"/>
        <w:jc w:val="left"/>
        <w:rPr>
          <w:i/>
          <w:sz w:val="24"/>
        </w:rPr>
      </w:pPr>
      <w:r>
        <w:rPr>
          <w:i/>
          <w:sz w:val="24"/>
        </w:rPr>
        <w:t>Rozporządzenie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Ministra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Edukacji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Narodowej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sierpnia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świadectw, dyplomów państwowych i innych druków (Dz.U. 2019 poz. 1700)</w:t>
      </w:r>
    </w:p>
    <w:p w:rsidR="00D56A3D" w:rsidRDefault="00D56A3D">
      <w:pPr>
        <w:pStyle w:val="Tekstpodstawowy"/>
        <w:rPr>
          <w:i/>
        </w:rPr>
      </w:pPr>
    </w:p>
    <w:p w:rsidR="00D56A3D" w:rsidRDefault="00D56A3D">
      <w:pPr>
        <w:pStyle w:val="Tekstpodstawowy"/>
        <w:spacing w:before="24"/>
        <w:rPr>
          <w:i/>
        </w:rPr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before="1" w:line="247" w:lineRule="auto"/>
        <w:ind w:right="206"/>
        <w:rPr>
          <w:sz w:val="24"/>
        </w:rPr>
      </w:pPr>
      <w:r>
        <w:rPr>
          <w:sz w:val="24"/>
        </w:rPr>
        <w:t>Uczeń</w:t>
      </w:r>
      <w:r>
        <w:rPr>
          <w:position w:val="5"/>
          <w:sz w:val="24"/>
        </w:rPr>
        <w:t xml:space="preserve">́ </w:t>
      </w:r>
      <w:r>
        <w:rPr>
          <w:sz w:val="24"/>
        </w:rPr>
        <w:t>przyjęty do szkoły może otrzymać ́ mLegitymację szkolną na wniosek rodzica/opiekuna prawnego/pełnoletniego ucznia (załącznik nr 1 do procedury). mLegitymacja szkolna jest waż</w:t>
      </w:r>
      <w:r>
        <w:rPr>
          <w:sz w:val="24"/>
        </w:rPr>
        <w:t>na w okresie ważności wydanej uczniowi odpowiednio legitymacji szkolnej albo e-legitymacji szkolnej.</w:t>
      </w:r>
    </w:p>
    <w:p w:rsidR="00D56A3D" w:rsidRDefault="00D56A3D">
      <w:pPr>
        <w:pStyle w:val="Tekstpodstawowy"/>
        <w:spacing w:before="46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1"/>
        </w:tabs>
        <w:ind w:left="631" w:hanging="359"/>
        <w:jc w:val="left"/>
        <w:rPr>
          <w:sz w:val="24"/>
        </w:rPr>
      </w:pPr>
      <w:r>
        <w:rPr>
          <w:sz w:val="24"/>
        </w:rPr>
        <w:t>mLegitymacja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́</w:t>
      </w:r>
      <w:r>
        <w:rPr>
          <w:spacing w:val="-3"/>
          <w:sz w:val="24"/>
        </w:rPr>
        <w:t xml:space="preserve"> </w:t>
      </w:r>
      <w:r>
        <w:rPr>
          <w:sz w:val="24"/>
        </w:rPr>
        <w:t>wydana</w:t>
      </w:r>
      <w:r>
        <w:rPr>
          <w:spacing w:val="-5"/>
          <w:sz w:val="24"/>
        </w:rPr>
        <w:t xml:space="preserve"> </w:t>
      </w:r>
      <w:r>
        <w:rPr>
          <w:sz w:val="24"/>
        </w:rPr>
        <w:t>uczniowi,</w:t>
      </w:r>
      <w:r>
        <w:rPr>
          <w:spacing w:val="-2"/>
          <w:sz w:val="24"/>
        </w:rPr>
        <w:t xml:space="preserve"> </w:t>
      </w:r>
      <w:r>
        <w:rPr>
          <w:sz w:val="24"/>
        </w:rPr>
        <w:t>któremu</w:t>
      </w:r>
      <w:r>
        <w:rPr>
          <w:spacing w:val="-4"/>
          <w:sz w:val="24"/>
        </w:rPr>
        <w:t xml:space="preserve"> </w:t>
      </w:r>
      <w:r>
        <w:rPr>
          <w:sz w:val="24"/>
        </w:rPr>
        <w:t>nadano</w:t>
      </w:r>
      <w:r>
        <w:rPr>
          <w:spacing w:val="-5"/>
          <w:sz w:val="24"/>
        </w:rPr>
        <w:t xml:space="preserve"> </w:t>
      </w:r>
      <w:r>
        <w:rPr>
          <w:sz w:val="24"/>
        </w:rPr>
        <w:t>numer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PESEL.</w:t>
      </w:r>
    </w:p>
    <w:p w:rsidR="00D56A3D" w:rsidRDefault="00D56A3D">
      <w:pPr>
        <w:pStyle w:val="Tekstpodstawowy"/>
        <w:spacing w:before="76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before="1" w:line="247" w:lineRule="auto"/>
        <w:ind w:right="207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7"/>
          <w:sz w:val="24"/>
        </w:rPr>
        <w:t xml:space="preserve"> </w:t>
      </w:r>
      <w:r>
        <w:rPr>
          <w:sz w:val="24"/>
        </w:rPr>
        <w:t>mLegitymacji</w:t>
      </w:r>
      <w:r>
        <w:rPr>
          <w:spacing w:val="-5"/>
          <w:sz w:val="24"/>
        </w:rPr>
        <w:t xml:space="preserve"> </w:t>
      </w:r>
      <w:r>
        <w:rPr>
          <w:sz w:val="24"/>
        </w:rPr>
        <w:t>niezbędne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aktualne</w:t>
      </w:r>
      <w:r>
        <w:rPr>
          <w:spacing w:val="-7"/>
          <w:sz w:val="24"/>
        </w:rPr>
        <w:t xml:space="preserve"> </w:t>
      </w:r>
      <w:r>
        <w:rPr>
          <w:sz w:val="24"/>
        </w:rPr>
        <w:t>zdjęcie</w:t>
      </w:r>
      <w:r>
        <w:rPr>
          <w:spacing w:val="-5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obowiązującymi wymogami.</w:t>
      </w:r>
      <w:r>
        <w:rPr>
          <w:spacing w:val="-14"/>
          <w:sz w:val="24"/>
        </w:rPr>
        <w:t xml:space="preserve"> </w:t>
      </w:r>
      <w:r>
        <w:rPr>
          <w:sz w:val="24"/>
        </w:rPr>
        <w:t>Zdjęcie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postaci cyfrowej o rozdzielczości 354</w:t>
      </w:r>
      <w:r>
        <w:rPr>
          <w:spacing w:val="-14"/>
          <w:sz w:val="24"/>
        </w:rPr>
        <w:t xml:space="preserve"> </w:t>
      </w:r>
      <w:r>
        <w:rPr>
          <w:sz w:val="24"/>
        </w:rPr>
        <w:t>×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496 lub jej wielokrotności w formacie jpg, nie większe niż 5 MB, można dostarczyć na urządzeniu przenośnym lub przesłać na e-mail </w:t>
      </w:r>
      <w:hyperlink r:id="rId7">
        <w:r>
          <w:rPr>
            <w:color w:val="0000FF"/>
            <w:sz w:val="24"/>
            <w:u w:val="single" w:color="0000FF"/>
          </w:rPr>
          <w:t>sp6@miasto.mielec.pl</w:t>
        </w:r>
        <w:r>
          <w:rPr>
            <w:sz w:val="24"/>
          </w:rPr>
          <w:t>.</w:t>
        </w:r>
      </w:hyperlink>
      <w:r>
        <w:rPr>
          <w:sz w:val="24"/>
        </w:rPr>
        <w:t xml:space="preserve"> Po złożeniu wymienionych dokumentów rodzic/prawny opiekun/pełnoletni uczeń otrzyma jednorazowy kod QR oraz hasło umożliwiające dostęp do usługi. Aplikacja może być aktywowana tylko na jednym urządzeniu mobilnym w ciągu 30 dni </w:t>
      </w:r>
      <w:r>
        <w:rPr>
          <w:sz w:val="24"/>
        </w:rPr>
        <w:t>od momentu wygenerowana w systemie.</w:t>
      </w:r>
    </w:p>
    <w:p w:rsidR="00D56A3D" w:rsidRDefault="00D56A3D">
      <w:pPr>
        <w:pStyle w:val="Tekstpodstawowy"/>
        <w:spacing w:before="47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before="1" w:line="247" w:lineRule="auto"/>
        <w:ind w:right="213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wpisanych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wydanie</w:t>
      </w:r>
      <w:r>
        <w:rPr>
          <w:spacing w:val="-2"/>
          <w:sz w:val="24"/>
        </w:rPr>
        <w:t xml:space="preserve"> </w:t>
      </w:r>
      <w:r>
        <w:rPr>
          <w:sz w:val="24"/>
        </w:rPr>
        <w:t>mLegitymacji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fotografię odpowiada rodzic/opiekun lub pełnoletni uczeń.</w:t>
      </w:r>
    </w:p>
    <w:p w:rsidR="00D56A3D" w:rsidRDefault="00D56A3D">
      <w:pPr>
        <w:pStyle w:val="Tekstpodstawowy"/>
        <w:spacing w:before="34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line="247" w:lineRule="auto"/>
        <w:ind w:right="213"/>
        <w:rPr>
          <w:sz w:val="24"/>
        </w:rPr>
      </w:pPr>
      <w:r>
        <w:rPr>
          <w:sz w:val="24"/>
        </w:rPr>
        <w:t xml:space="preserve">Konsekwencją dołączenia nieodpowiedniej fotografii oraz wpisania we wniosku danych </w:t>
      </w:r>
      <w:r>
        <w:rPr>
          <w:sz w:val="24"/>
        </w:rPr>
        <w:t>niezgodnych ze stanem faktycznym będzie niewydanie legitymacji przez uprawnionego pracownika szkoły.</w:t>
      </w:r>
    </w:p>
    <w:p w:rsidR="00D56A3D" w:rsidRDefault="00D56A3D">
      <w:pPr>
        <w:pStyle w:val="Tekstpodstawowy"/>
        <w:spacing w:before="34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line="247" w:lineRule="auto"/>
        <w:ind w:right="210"/>
        <w:rPr>
          <w:sz w:val="24"/>
        </w:rPr>
      </w:pPr>
      <w:r>
        <w:rPr>
          <w:sz w:val="24"/>
        </w:rPr>
        <w:t>mLegitymacja jest częścią aplikacji opracowanej przez Ministerstwo Cyfryzacji. Aplikacja ta pozwoli pobrać mLegitymację na telefon na podstawie danych au</w:t>
      </w:r>
      <w:r>
        <w:rPr>
          <w:sz w:val="24"/>
        </w:rPr>
        <w:t>toryzacyjnych wydawanych przez szkołę uczniowi, któremu wcześniej wydano legitymację szkolną.</w:t>
      </w:r>
    </w:p>
    <w:p w:rsidR="00D56A3D" w:rsidRDefault="00D56A3D">
      <w:pPr>
        <w:pStyle w:val="Tekstpodstawowy"/>
        <w:spacing w:before="29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1"/>
        </w:tabs>
        <w:spacing w:before="1"/>
        <w:ind w:left="631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3"/>
          <w:sz w:val="24"/>
        </w:rPr>
        <w:t xml:space="preserve"> </w:t>
      </w:r>
      <w:r>
        <w:rPr>
          <w:sz w:val="24"/>
        </w:rPr>
        <w:t>aplikacji</w:t>
      </w:r>
      <w:r>
        <w:rPr>
          <w:spacing w:val="-3"/>
          <w:sz w:val="24"/>
        </w:rPr>
        <w:t xml:space="preserve"> </w:t>
      </w:r>
      <w:r>
        <w:rPr>
          <w:sz w:val="24"/>
        </w:rPr>
        <w:t>konieczne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urządzenie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systemem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6.0.</w:t>
      </w:r>
    </w:p>
    <w:p w:rsidR="00D56A3D" w:rsidRDefault="00D56A3D">
      <w:pPr>
        <w:pStyle w:val="Tekstpodstawowy"/>
        <w:spacing w:before="42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line="247" w:lineRule="auto"/>
        <w:ind w:right="217"/>
        <w:rPr>
          <w:sz w:val="24"/>
        </w:rPr>
      </w:pPr>
      <w:r>
        <w:rPr>
          <w:sz w:val="24"/>
        </w:rPr>
        <w:t xml:space="preserve">Dane, potrzebne do wygenerowania legitymacji, będę wprowadzane do systemu </w:t>
      </w:r>
      <w:r>
        <w:rPr>
          <w:sz w:val="24"/>
        </w:rPr>
        <w:t>za pomocą specjalnego interfejsu internetowego przez uprawnionego do tego pracownika.</w:t>
      </w:r>
    </w:p>
    <w:p w:rsidR="00D56A3D" w:rsidRDefault="00D56A3D">
      <w:pPr>
        <w:pStyle w:val="Tekstpodstawowy"/>
        <w:spacing w:before="31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2"/>
        </w:tabs>
        <w:spacing w:before="1" w:line="247" w:lineRule="auto"/>
        <w:ind w:right="208"/>
        <w:rPr>
          <w:sz w:val="24"/>
        </w:rPr>
        <w:sectPr w:rsidR="00D56A3D">
          <w:footerReference w:type="default" r:id="rId8"/>
          <w:pgSz w:w="11920" w:h="16850"/>
          <w:pgMar w:top="900" w:right="1080" w:bottom="1240" w:left="1300" w:header="0" w:footer="1043" w:gutter="0"/>
          <w:cols w:space="708"/>
          <w:formProt w:val="0"/>
          <w:docGrid w:linePitch="100"/>
        </w:sectPr>
      </w:pPr>
      <w:r>
        <w:rPr>
          <w:sz w:val="24"/>
        </w:rPr>
        <w:t xml:space="preserve">Szkoła będzie wypisywała zlecenie udostepnienia mLegitymacji za </w:t>
      </w:r>
      <w:r>
        <w:rPr>
          <w:sz w:val="24"/>
        </w:rPr>
        <w:t xml:space="preserve">pomocą Profilu zaufanego, a po wypisaniu zlecenia otrzyma kod uwierzytelniający, który wydrukuje </w:t>
      </w:r>
      <w:r w:rsidR="009C1F3D">
        <w:rPr>
          <w:sz w:val="24"/>
        </w:rPr>
        <w:t xml:space="preserve">             </w:t>
      </w:r>
      <w:r>
        <w:rPr>
          <w:sz w:val="24"/>
        </w:rPr>
        <w:t>i wręczy za potwierdzeniem odbioru rodzicowi/opiekuno</w:t>
      </w:r>
      <w:r w:rsidR="009C1F3D">
        <w:rPr>
          <w:sz w:val="24"/>
        </w:rPr>
        <w:t>wi bądź pełnoletniemu uczniowi</w:t>
      </w:r>
    </w:p>
    <w:p w:rsidR="00D56A3D" w:rsidRDefault="00B5388C" w:rsidP="009C1F3D">
      <w:pPr>
        <w:pStyle w:val="Tekstpodstawowy"/>
        <w:spacing w:before="27" w:line="247" w:lineRule="auto"/>
      </w:pPr>
      <w:r>
        <w:lastRenderedPageBreak/>
        <w:t>Istnieje</w:t>
      </w:r>
      <w:r>
        <w:rPr>
          <w:spacing w:val="80"/>
        </w:rPr>
        <w:t xml:space="preserve"> </w:t>
      </w:r>
      <w:r>
        <w:t>możliwość</w:t>
      </w:r>
      <w:r>
        <w:rPr>
          <w:spacing w:val="80"/>
        </w:rPr>
        <w:t xml:space="preserve"> </w:t>
      </w:r>
      <w:r>
        <w:t>wręczenia</w:t>
      </w:r>
      <w:r>
        <w:rPr>
          <w:spacing w:val="80"/>
        </w:rPr>
        <w:t xml:space="preserve"> </w:t>
      </w:r>
      <w:r>
        <w:t>kodu</w:t>
      </w:r>
      <w:r>
        <w:rPr>
          <w:spacing w:val="80"/>
        </w:rPr>
        <w:t xml:space="preserve"> </w:t>
      </w:r>
      <w:r>
        <w:t>bezpośrednio</w:t>
      </w:r>
      <w:r>
        <w:rPr>
          <w:spacing w:val="80"/>
        </w:rPr>
        <w:t xml:space="preserve"> </w:t>
      </w:r>
      <w:r>
        <w:t>niepełnoletniemu</w:t>
      </w:r>
      <w:r>
        <w:rPr>
          <w:spacing w:val="80"/>
        </w:rPr>
        <w:t xml:space="preserve"> </w:t>
      </w:r>
      <w:r>
        <w:t>uczniowi,</w:t>
      </w:r>
      <w:r>
        <w:rPr>
          <w:spacing w:val="80"/>
        </w:rPr>
        <w:t xml:space="preserve"> </w:t>
      </w:r>
      <w:r>
        <w:t>jeśli zostanie to wskazane we wniosku.</w:t>
      </w:r>
    </w:p>
    <w:p w:rsidR="00D56A3D" w:rsidRDefault="00D56A3D">
      <w:pPr>
        <w:pStyle w:val="Tekstpodstawowy"/>
        <w:spacing w:before="32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</w:tabs>
        <w:ind w:left="630" w:hanging="358"/>
        <w:rPr>
          <w:sz w:val="24"/>
        </w:rPr>
      </w:pPr>
      <w:r>
        <w:rPr>
          <w:sz w:val="24"/>
        </w:rPr>
        <w:t>mLegitymacja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szkolnego:</w:t>
      </w:r>
    </w:p>
    <w:p w:rsidR="00D56A3D" w:rsidRDefault="00B5388C">
      <w:pPr>
        <w:pStyle w:val="Akapitzlist"/>
        <w:numPr>
          <w:ilvl w:val="2"/>
          <w:numId w:val="2"/>
        </w:numPr>
        <w:tabs>
          <w:tab w:val="left" w:pos="1006"/>
        </w:tabs>
        <w:spacing w:before="38" w:line="247" w:lineRule="auto"/>
        <w:ind w:right="211"/>
        <w:rPr>
          <w:sz w:val="24"/>
        </w:rPr>
      </w:pPr>
      <w:r>
        <w:rPr>
          <w:sz w:val="24"/>
        </w:rPr>
        <w:t xml:space="preserve">na wniosek pełnoletniego ucznia lub rodziców niepełnoletniego ucznia, </w:t>
      </w:r>
      <w:r w:rsidR="009C1F3D">
        <w:rPr>
          <w:sz w:val="24"/>
        </w:rPr>
        <w:t xml:space="preserve">                       </w:t>
      </w:r>
      <w:bookmarkStart w:id="0" w:name="_GoBack"/>
      <w:bookmarkEnd w:id="0"/>
      <w:r>
        <w:rPr>
          <w:sz w:val="24"/>
        </w:rPr>
        <w:t>w szczególności w przypadku utraty mLegitymacji szkolnej na skutek uszkodzeń, n</w:t>
      </w:r>
      <w:r>
        <w:rPr>
          <w:sz w:val="24"/>
        </w:rPr>
        <w:t>iepoprawnego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utraty</w:t>
      </w:r>
      <w:r>
        <w:rPr>
          <w:spacing w:val="-8"/>
          <w:sz w:val="24"/>
        </w:rPr>
        <w:t xml:space="preserve"> </w:t>
      </w:r>
      <w:r>
        <w:rPr>
          <w:sz w:val="24"/>
        </w:rPr>
        <w:t>urządzenia</w:t>
      </w:r>
      <w:r>
        <w:rPr>
          <w:spacing w:val="-7"/>
          <w:sz w:val="24"/>
        </w:rPr>
        <w:t xml:space="preserve"> </w:t>
      </w:r>
      <w:r>
        <w:rPr>
          <w:sz w:val="24"/>
        </w:rPr>
        <w:t>mobilnego,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przechowywana była mLegitymacja szkolna;</w:t>
      </w:r>
    </w:p>
    <w:p w:rsidR="00D56A3D" w:rsidRDefault="00B5388C">
      <w:pPr>
        <w:pStyle w:val="Akapitzlist"/>
        <w:numPr>
          <w:ilvl w:val="2"/>
          <w:numId w:val="2"/>
        </w:numPr>
        <w:tabs>
          <w:tab w:val="left" w:pos="1006"/>
        </w:tabs>
        <w:spacing w:before="29" w:line="247" w:lineRule="auto"/>
        <w:ind w:right="20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imienia</w:t>
      </w:r>
      <w:r>
        <w:rPr>
          <w:spacing w:val="-6"/>
          <w:sz w:val="24"/>
        </w:rPr>
        <w:t xml:space="preserve"> </w:t>
      </w:r>
      <w:r>
        <w:rPr>
          <w:sz w:val="24"/>
        </w:rPr>
        <w:t>(imion)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nazwiska</w:t>
      </w:r>
      <w:r>
        <w:rPr>
          <w:spacing w:val="-9"/>
          <w:sz w:val="24"/>
        </w:rPr>
        <w:t xml:space="preserve"> </w:t>
      </w:r>
      <w:r>
        <w:rPr>
          <w:sz w:val="24"/>
        </w:rPr>
        <w:t>ucznia,</w:t>
      </w:r>
      <w:r>
        <w:rPr>
          <w:spacing w:val="-8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zmiana</w:t>
      </w:r>
      <w:r>
        <w:rPr>
          <w:spacing w:val="-9"/>
          <w:sz w:val="24"/>
        </w:rPr>
        <w:t xml:space="preserve"> </w:t>
      </w:r>
      <w:r>
        <w:rPr>
          <w:sz w:val="24"/>
        </w:rPr>
        <w:t>imienia</w:t>
      </w:r>
      <w:r>
        <w:rPr>
          <w:spacing w:val="-6"/>
          <w:sz w:val="24"/>
        </w:rPr>
        <w:t xml:space="preserve"> </w:t>
      </w:r>
      <w:r>
        <w:rPr>
          <w:sz w:val="24"/>
        </w:rPr>
        <w:t>(imion) lub nazwiska nastąpiła na podstawie decyzji administracyjnej a</w:t>
      </w:r>
      <w:r>
        <w:rPr>
          <w:sz w:val="24"/>
        </w:rPr>
        <w:t xml:space="preserve">lbo orzeczenia </w:t>
      </w:r>
      <w:r>
        <w:rPr>
          <w:spacing w:val="-2"/>
          <w:sz w:val="24"/>
        </w:rPr>
        <w:t>sądowego;</w:t>
      </w:r>
    </w:p>
    <w:p w:rsidR="00D56A3D" w:rsidRDefault="00B5388C">
      <w:pPr>
        <w:pStyle w:val="Akapitzlist"/>
        <w:numPr>
          <w:ilvl w:val="2"/>
          <w:numId w:val="2"/>
        </w:numPr>
        <w:tabs>
          <w:tab w:val="left" w:pos="1005"/>
        </w:tabs>
        <w:spacing w:before="2"/>
        <w:ind w:left="1005" w:hanging="359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urzędu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przypadku:</w:t>
      </w:r>
    </w:p>
    <w:p w:rsidR="00D56A3D" w:rsidRDefault="00B5388C">
      <w:pPr>
        <w:pStyle w:val="Akapitzlist"/>
        <w:numPr>
          <w:ilvl w:val="3"/>
          <w:numId w:val="2"/>
        </w:numPr>
        <w:tabs>
          <w:tab w:val="left" w:pos="1727"/>
          <w:tab w:val="left" w:pos="1729"/>
        </w:tabs>
        <w:spacing w:before="38" w:line="247" w:lineRule="auto"/>
        <w:ind w:right="754"/>
        <w:rPr>
          <w:sz w:val="24"/>
        </w:rPr>
      </w:pPr>
      <w:r>
        <w:rPr>
          <w:sz w:val="24"/>
        </w:rPr>
        <w:t>utraty</w:t>
      </w:r>
      <w:r>
        <w:rPr>
          <w:spacing w:val="-3"/>
          <w:sz w:val="24"/>
        </w:rPr>
        <w:t xml:space="preserve"> </w:t>
      </w:r>
      <w:r>
        <w:rPr>
          <w:sz w:val="24"/>
        </w:rPr>
        <w:t>ważności</w:t>
      </w:r>
      <w:r>
        <w:rPr>
          <w:spacing w:val="-3"/>
          <w:sz w:val="24"/>
        </w:rPr>
        <w:t xml:space="preserve"> </w:t>
      </w:r>
      <w:r>
        <w:rPr>
          <w:sz w:val="24"/>
        </w:rPr>
        <w:t>wydanej</w:t>
      </w:r>
      <w:r>
        <w:rPr>
          <w:spacing w:val="-5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legitymacji</w:t>
      </w:r>
      <w:r>
        <w:rPr>
          <w:spacing w:val="-2"/>
          <w:sz w:val="24"/>
        </w:rPr>
        <w:t xml:space="preserve"> </w:t>
      </w:r>
      <w:r>
        <w:rPr>
          <w:sz w:val="24"/>
        </w:rPr>
        <w:t>szkolnej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e-legitymacji </w:t>
      </w:r>
      <w:r>
        <w:rPr>
          <w:spacing w:val="-2"/>
          <w:sz w:val="24"/>
        </w:rPr>
        <w:t>szkolnej,</w:t>
      </w:r>
    </w:p>
    <w:p w:rsidR="00D56A3D" w:rsidRDefault="00B5388C">
      <w:pPr>
        <w:pStyle w:val="Akapitzlist"/>
        <w:numPr>
          <w:ilvl w:val="3"/>
          <w:numId w:val="2"/>
        </w:numPr>
        <w:tabs>
          <w:tab w:val="left" w:pos="1727"/>
        </w:tabs>
        <w:spacing w:before="31"/>
        <w:ind w:left="1727" w:hanging="361"/>
        <w:rPr>
          <w:sz w:val="24"/>
        </w:rPr>
      </w:pPr>
      <w:r>
        <w:rPr>
          <w:sz w:val="24"/>
        </w:rPr>
        <w:t>przejścia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D56A3D" w:rsidRDefault="00D56A3D">
      <w:pPr>
        <w:pStyle w:val="Tekstpodstawowy"/>
        <w:spacing w:before="43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</w:tabs>
        <w:ind w:left="630" w:hanging="358"/>
        <w:jc w:val="left"/>
        <w:rPr>
          <w:sz w:val="24"/>
        </w:rPr>
      </w:pPr>
      <w:r>
        <w:rPr>
          <w:sz w:val="24"/>
        </w:rPr>
        <w:t>mLegitymacja</w:t>
      </w:r>
      <w:r>
        <w:rPr>
          <w:spacing w:val="-1"/>
          <w:sz w:val="24"/>
        </w:rPr>
        <w:t xml:space="preserve"> </w:t>
      </w:r>
      <w:r>
        <w:rPr>
          <w:sz w:val="24"/>
        </w:rPr>
        <w:t>wydawana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ponownie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przypadku:</w:t>
      </w:r>
    </w:p>
    <w:p w:rsidR="00D56A3D" w:rsidRDefault="00B5388C">
      <w:pPr>
        <w:pStyle w:val="Akapitzlist"/>
        <w:numPr>
          <w:ilvl w:val="0"/>
          <w:numId w:val="1"/>
        </w:numPr>
        <w:tabs>
          <w:tab w:val="left" w:pos="1440"/>
        </w:tabs>
        <w:spacing w:before="36"/>
        <w:ind w:left="1440" w:hanging="359"/>
        <w:jc w:val="left"/>
        <w:rPr>
          <w:sz w:val="24"/>
        </w:rPr>
      </w:pPr>
      <w:r>
        <w:rPr>
          <w:sz w:val="24"/>
        </w:rPr>
        <w:t>potwierdzenia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5"/>
          <w:sz w:val="24"/>
        </w:rPr>
        <w:t xml:space="preserve"> </w:t>
      </w:r>
      <w:r>
        <w:rPr>
          <w:sz w:val="24"/>
        </w:rPr>
        <w:t>wydanej</w:t>
      </w:r>
      <w:r>
        <w:rPr>
          <w:spacing w:val="-2"/>
          <w:sz w:val="24"/>
        </w:rPr>
        <w:t xml:space="preserve"> </w:t>
      </w:r>
      <w:r>
        <w:rPr>
          <w:sz w:val="24"/>
        </w:rPr>
        <w:t>legitymacji</w:t>
      </w:r>
      <w:r>
        <w:rPr>
          <w:spacing w:val="-2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e-legitymacji</w:t>
      </w:r>
      <w:r>
        <w:rPr>
          <w:spacing w:val="-2"/>
          <w:sz w:val="24"/>
        </w:rPr>
        <w:t xml:space="preserve"> szkolnej;</w:t>
      </w:r>
    </w:p>
    <w:p w:rsidR="00D56A3D" w:rsidRDefault="00B5388C">
      <w:pPr>
        <w:pStyle w:val="Akapitzlist"/>
        <w:numPr>
          <w:ilvl w:val="0"/>
          <w:numId w:val="1"/>
        </w:numPr>
        <w:tabs>
          <w:tab w:val="left" w:pos="1440"/>
        </w:tabs>
        <w:spacing w:before="33"/>
        <w:ind w:left="1440" w:hanging="359"/>
        <w:jc w:val="left"/>
        <w:rPr>
          <w:sz w:val="24"/>
        </w:rPr>
      </w:pPr>
      <w:r>
        <w:rPr>
          <w:sz w:val="24"/>
        </w:rPr>
        <w:t>stwierdzenia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niej</w:t>
      </w:r>
      <w:r>
        <w:rPr>
          <w:spacing w:val="-4"/>
          <w:sz w:val="24"/>
        </w:rPr>
        <w:t xml:space="preserve"> </w:t>
      </w:r>
      <w:r>
        <w:rPr>
          <w:sz w:val="24"/>
        </w:rPr>
        <w:t>błędów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omyłek;</w:t>
      </w:r>
    </w:p>
    <w:p w:rsidR="00D56A3D" w:rsidRDefault="00B5388C">
      <w:pPr>
        <w:pStyle w:val="Akapitzlist"/>
        <w:numPr>
          <w:ilvl w:val="0"/>
          <w:numId w:val="1"/>
        </w:numPr>
        <w:tabs>
          <w:tab w:val="left" w:pos="1440"/>
        </w:tabs>
        <w:spacing w:before="38"/>
        <w:ind w:left="1440" w:hanging="359"/>
        <w:jc w:val="left"/>
        <w:rPr>
          <w:sz w:val="24"/>
        </w:rPr>
      </w:pP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D56A3D" w:rsidRDefault="00D56A3D">
      <w:pPr>
        <w:pStyle w:val="Tekstpodstawowy"/>
        <w:spacing w:before="50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</w:tabs>
        <w:spacing w:after="40"/>
        <w:ind w:left="630" w:hanging="358"/>
        <w:jc w:val="left"/>
        <w:rPr>
          <w:sz w:val="24"/>
        </w:rPr>
      </w:pP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aktywować</w:t>
      </w:r>
      <w:r>
        <w:rPr>
          <w:spacing w:val="-2"/>
          <w:sz w:val="24"/>
        </w:rPr>
        <w:t xml:space="preserve"> </w:t>
      </w:r>
      <w:r>
        <w:rPr>
          <w:sz w:val="24"/>
        </w:rPr>
        <w:t>usługę</w:t>
      </w:r>
      <w:r>
        <w:rPr>
          <w:spacing w:val="-5"/>
          <w:sz w:val="24"/>
        </w:rPr>
        <w:t xml:space="preserve"> </w:t>
      </w:r>
      <w:r>
        <w:rPr>
          <w:sz w:val="24"/>
        </w:rPr>
        <w:t>mLegitymacja,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należy:</w:t>
      </w:r>
    </w:p>
    <w:tbl>
      <w:tblPr>
        <w:tblStyle w:val="TableNormal"/>
        <w:tblW w:w="8378" w:type="dxa"/>
        <w:tblInd w:w="1041" w:type="dxa"/>
        <w:tblLayout w:type="fixed"/>
        <w:tblLook w:val="01E0" w:firstRow="1" w:lastRow="1" w:firstColumn="1" w:lastColumn="1" w:noHBand="0" w:noVBand="0"/>
      </w:tblPr>
      <w:tblGrid>
        <w:gridCol w:w="309"/>
        <w:gridCol w:w="8069"/>
      </w:tblGrid>
      <w:tr w:rsidR="00D56A3D">
        <w:trPr>
          <w:trHeight w:val="349"/>
        </w:trPr>
        <w:tc>
          <w:tcPr>
            <w:tcW w:w="309" w:type="dxa"/>
          </w:tcPr>
          <w:p w:rsidR="00D56A3D" w:rsidRDefault="00B5388C">
            <w:pPr>
              <w:pStyle w:val="TableParagraph"/>
              <w:spacing w:before="0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uruchomić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Aplikację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mObywatel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zalogować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niej.</w:t>
            </w:r>
          </w:p>
        </w:tc>
      </w:tr>
      <w:tr w:rsidR="00D56A3D">
        <w:trPr>
          <w:trHeight w:val="378"/>
        </w:trPr>
        <w:tc>
          <w:tcPr>
            <w:tcW w:w="309" w:type="dxa"/>
          </w:tcPr>
          <w:p w:rsidR="00D56A3D" w:rsidRDefault="00B5388C">
            <w:pPr>
              <w:pStyle w:val="TableParagraph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wybrać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dodaj</w:t>
            </w:r>
            <w:r>
              <w:rPr>
                <w:spacing w:val="-2"/>
                <w:sz w:val="24"/>
              </w:rPr>
              <w:t xml:space="preserve"> mLegitymację.</w:t>
            </w:r>
          </w:p>
        </w:tc>
      </w:tr>
      <w:tr w:rsidR="00D56A3D">
        <w:trPr>
          <w:trHeight w:val="378"/>
        </w:trPr>
        <w:tc>
          <w:tcPr>
            <w:tcW w:w="309" w:type="dxa"/>
          </w:tcPr>
          <w:p w:rsidR="00D56A3D" w:rsidRDefault="00B5388C">
            <w:pPr>
              <w:pStyle w:val="TableParagraph"/>
              <w:spacing w:before="29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zapoznać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informacją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aktywacji</w:t>
            </w:r>
            <w:r>
              <w:rPr>
                <w:spacing w:val="-2"/>
                <w:sz w:val="24"/>
              </w:rPr>
              <w:t xml:space="preserve"> mLegitymacji.</w:t>
            </w:r>
          </w:p>
        </w:tc>
      </w:tr>
      <w:tr w:rsidR="00D56A3D">
        <w:trPr>
          <w:trHeight w:val="379"/>
        </w:trPr>
        <w:tc>
          <w:tcPr>
            <w:tcW w:w="309" w:type="dxa"/>
          </w:tcPr>
          <w:p w:rsidR="00D56A3D" w:rsidRDefault="00B5388C">
            <w:pPr>
              <w:pStyle w:val="TableParagraph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zapoznać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zaakceptować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go.</w:t>
            </w:r>
          </w:p>
        </w:tc>
      </w:tr>
      <w:tr w:rsidR="00D56A3D">
        <w:trPr>
          <w:trHeight w:val="378"/>
        </w:trPr>
        <w:tc>
          <w:tcPr>
            <w:tcW w:w="309" w:type="dxa"/>
          </w:tcPr>
          <w:p w:rsidR="00D56A3D" w:rsidRDefault="00B5388C">
            <w:pPr>
              <w:pStyle w:val="TableParagraph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zapoznać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klauzulą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informacyjną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przetwarzania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danych.</w:t>
            </w:r>
          </w:p>
        </w:tc>
      </w:tr>
      <w:tr w:rsidR="00D56A3D">
        <w:trPr>
          <w:trHeight w:val="665"/>
        </w:trPr>
        <w:tc>
          <w:tcPr>
            <w:tcW w:w="309" w:type="dxa"/>
          </w:tcPr>
          <w:p w:rsidR="00D56A3D" w:rsidRDefault="00B5388C">
            <w:pPr>
              <w:pStyle w:val="TableParagraph"/>
              <w:spacing w:before="28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13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wyrazić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używanie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zasobów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systemowych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(jeśli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taka zgoda nie była jeszcze udzielona).</w:t>
            </w:r>
          </w:p>
        </w:tc>
      </w:tr>
      <w:tr w:rsidR="00D56A3D">
        <w:trPr>
          <w:trHeight w:val="379"/>
        </w:trPr>
        <w:tc>
          <w:tcPr>
            <w:tcW w:w="309" w:type="dxa"/>
          </w:tcPr>
          <w:p w:rsidR="00D56A3D" w:rsidRDefault="00B5388C">
            <w:pPr>
              <w:pStyle w:val="TableParagraph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wprowadzić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(zeskanować)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otrzymany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szkole.</w:t>
            </w:r>
          </w:p>
        </w:tc>
      </w:tr>
      <w:tr w:rsidR="00D56A3D">
        <w:trPr>
          <w:trHeight w:val="377"/>
        </w:trPr>
        <w:tc>
          <w:tcPr>
            <w:tcW w:w="309" w:type="dxa"/>
          </w:tcPr>
          <w:p w:rsidR="00D56A3D" w:rsidRDefault="00B5388C">
            <w:pPr>
              <w:pStyle w:val="TableParagraph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wprowadzić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aktywacyjny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szkole.</w:t>
            </w:r>
          </w:p>
        </w:tc>
      </w:tr>
      <w:tr w:rsidR="00D56A3D">
        <w:trPr>
          <w:trHeight w:val="348"/>
        </w:trPr>
        <w:tc>
          <w:tcPr>
            <w:tcW w:w="309" w:type="dxa"/>
          </w:tcPr>
          <w:p w:rsidR="00D56A3D" w:rsidRDefault="00B5388C">
            <w:pPr>
              <w:pStyle w:val="TableParagraph"/>
              <w:spacing w:before="28" w:line="299" w:lineRule="exact"/>
              <w:ind w:right="4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−</w:t>
            </w:r>
          </w:p>
        </w:tc>
        <w:tc>
          <w:tcPr>
            <w:tcW w:w="8068" w:type="dxa"/>
          </w:tcPr>
          <w:p w:rsidR="00D56A3D" w:rsidRDefault="00B5388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zatwierdzić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wczytać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legitymacji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Aplikacji</w:t>
            </w:r>
            <w:r>
              <w:rPr>
                <w:spacing w:val="-2"/>
                <w:sz w:val="24"/>
              </w:rPr>
              <w:t xml:space="preserve"> mObywatel.</w:t>
            </w:r>
          </w:p>
        </w:tc>
      </w:tr>
    </w:tbl>
    <w:p w:rsidR="00D56A3D" w:rsidRDefault="00D56A3D">
      <w:pPr>
        <w:pStyle w:val="Tekstpodstawowy"/>
        <w:spacing w:before="66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  <w:tab w:val="left" w:pos="632"/>
        </w:tabs>
        <w:spacing w:before="1" w:line="247" w:lineRule="auto"/>
        <w:ind w:right="205"/>
        <w:rPr>
          <w:sz w:val="24"/>
        </w:rPr>
      </w:pPr>
      <w:r>
        <w:rPr>
          <w:sz w:val="24"/>
        </w:rPr>
        <w:t xml:space="preserve">Dla ułatwienia do procedury załącza się instrukcję „krok po kroku” pobrania </w:t>
      </w:r>
      <w:r w:rsidR="009C1F3D">
        <w:rPr>
          <w:sz w:val="24"/>
        </w:rPr>
        <w:t xml:space="preserve">                         </w:t>
      </w:r>
      <w:r>
        <w:rPr>
          <w:sz w:val="24"/>
        </w:rPr>
        <w:t>i uruchomienia Legitymacji (załącznik do procedury).</w:t>
      </w:r>
    </w:p>
    <w:p w:rsidR="00D56A3D" w:rsidRDefault="00D56A3D">
      <w:pPr>
        <w:pStyle w:val="Tekstpodstawowy"/>
        <w:spacing w:before="42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  <w:tab w:val="left" w:pos="632"/>
        </w:tabs>
        <w:spacing w:line="247" w:lineRule="auto"/>
        <w:ind w:right="215"/>
        <w:rPr>
          <w:sz w:val="24"/>
        </w:rPr>
      </w:pPr>
      <w:r>
        <w:rPr>
          <w:sz w:val="24"/>
        </w:rPr>
        <w:t xml:space="preserve">mLegitymacja wydawana/udostępniana jest do 14 dni od dnia złożenia poprawnego </w:t>
      </w:r>
      <w:r>
        <w:rPr>
          <w:spacing w:val="-2"/>
          <w:sz w:val="24"/>
        </w:rPr>
        <w:t>wniosku.</w:t>
      </w:r>
    </w:p>
    <w:p w:rsidR="00D56A3D" w:rsidRDefault="00D56A3D">
      <w:pPr>
        <w:pStyle w:val="Tekstpodstawowy"/>
        <w:spacing w:before="39"/>
      </w:pPr>
    </w:p>
    <w:p w:rsidR="00D56A3D" w:rsidRDefault="00B5388C">
      <w:pPr>
        <w:pStyle w:val="Akapitzlist"/>
        <w:numPr>
          <w:ilvl w:val="1"/>
          <w:numId w:val="2"/>
        </w:numPr>
        <w:tabs>
          <w:tab w:val="left" w:pos="630"/>
          <w:tab w:val="left" w:pos="632"/>
        </w:tabs>
        <w:spacing w:before="1" w:line="247" w:lineRule="auto"/>
        <w:ind w:right="205"/>
        <w:rPr>
          <w:sz w:val="24"/>
        </w:rPr>
      </w:pPr>
      <w:r>
        <w:rPr>
          <w:sz w:val="24"/>
        </w:rPr>
        <w:t>Uprawniony pracownik szkoły poinfo</w:t>
      </w:r>
      <w:r>
        <w:rPr>
          <w:sz w:val="24"/>
        </w:rPr>
        <w:t xml:space="preserve">rmuje rodzica/opiekuna/pełnoletniego ucznia, który złożył wniosek o wydanie mLegitymacji, o wygenerowaniu kodu i możliwości odbioru </w:t>
      </w:r>
      <w:r w:rsidR="009C1F3D">
        <w:rPr>
          <w:sz w:val="24"/>
        </w:rPr>
        <w:t xml:space="preserve">             </w:t>
      </w:r>
      <w:r>
        <w:rPr>
          <w:sz w:val="24"/>
        </w:rPr>
        <w:t>w sekretariacie.</w:t>
      </w:r>
    </w:p>
    <w:sectPr w:rsidR="00D56A3D">
      <w:footerReference w:type="default" r:id="rId9"/>
      <w:pgSz w:w="11920" w:h="16850"/>
      <w:pgMar w:top="840" w:right="1080" w:bottom="1240" w:left="1300" w:header="0" w:footer="104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8C" w:rsidRDefault="00B5388C">
      <w:r>
        <w:separator/>
      </w:r>
    </w:p>
  </w:endnote>
  <w:endnote w:type="continuationSeparator" w:id="0">
    <w:p w:rsidR="00B5388C" w:rsidRDefault="00B5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3D" w:rsidRDefault="00B5388C">
    <w:pPr>
      <w:pStyle w:val="Tekstpodstawowy"/>
      <w:spacing w:line="7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6624955</wp:posOffset>
              </wp:positionH>
              <wp:positionV relativeFrom="page">
                <wp:posOffset>9892030</wp:posOffset>
              </wp:positionV>
              <wp:extent cx="168275" cy="1797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7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56A3D" w:rsidRDefault="00B5388C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9C1F3D">
                            <w:rPr>
                              <w:noProof/>
                              <w:color w:val="00000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521.65pt;margin-top:778.9pt;width:13.25pt;height:14.1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" o:allowincell="f" filled="f" stroked="f" strokeweight="0">
              <v:textbox inset="0,0,0,0">
                <w:txbxContent>
                  <w:p w:rsidR="00D56A3D" w:rsidRDefault="00B5388C">
                    <w:pPr>
                      <w:pStyle w:val="Tekstpodstawowy"/>
                      <w:spacing w:line="264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9C1F3D">
                      <w:rPr>
                        <w:noProof/>
                        <w:color w:val="000000"/>
                        <w:spacing w:val="-10"/>
                      </w:rPr>
                      <w:t>1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3D" w:rsidRDefault="00B5388C">
    <w:pPr>
      <w:pStyle w:val="Tekstpodstawowy"/>
      <w:spacing w:line="7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6624955</wp:posOffset>
              </wp:positionH>
              <wp:positionV relativeFrom="page">
                <wp:posOffset>9892030</wp:posOffset>
              </wp:positionV>
              <wp:extent cx="168275" cy="17970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7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56A3D" w:rsidRDefault="00B5388C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9C1F3D">
                            <w:rPr>
                              <w:noProof/>
                              <w:color w:val="00000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_0" o:spid="_x0000_s1027" style="position:absolute;margin-left:521.65pt;margin-top:778.9pt;width:13.25pt;height:14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" o:allowincell="f" filled="f" stroked="f" strokeweight="0">
              <v:textbox inset="0,0,0,0">
                <w:txbxContent>
                  <w:p w:rsidR="00D56A3D" w:rsidRDefault="00B5388C">
                    <w:pPr>
                      <w:pStyle w:val="Tekstpodstawowy"/>
                      <w:spacing w:line="264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9C1F3D">
                      <w:rPr>
                        <w:noProof/>
                        <w:color w:val="000000"/>
                        <w:spacing w:val="-10"/>
                      </w:rPr>
                      <w:t>2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8C" w:rsidRDefault="00B5388C">
      <w:r>
        <w:separator/>
      </w:r>
    </w:p>
  </w:footnote>
  <w:footnote w:type="continuationSeparator" w:id="0">
    <w:p w:rsidR="00B5388C" w:rsidRDefault="00B5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47B"/>
    <w:multiLevelType w:val="multilevel"/>
    <w:tmpl w:val="0980C2F4"/>
    <w:lvl w:ilvl="0">
      <w:start w:val="1"/>
      <w:numFmt w:val="lowerLetter"/>
      <w:lvlText w:val="%1."/>
      <w:lvlJc w:val="left"/>
      <w:pPr>
        <w:tabs>
          <w:tab w:val="num" w:pos="0"/>
        </w:tabs>
        <w:ind w:left="1441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0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2" w:hanging="360"/>
      </w:pPr>
      <w:rPr>
        <w:rFonts w:ascii="Symbol" w:hAnsi="Symbol" w:cs="Symbol" w:hint="default"/>
      </w:rPr>
    </w:lvl>
  </w:abstractNum>
  <w:abstractNum w:abstractNumId="1" w15:restartNumberingAfterBreak="0">
    <w:nsid w:val="57145D76"/>
    <w:multiLevelType w:val="multilevel"/>
    <w:tmpl w:val="A1E68BF0"/>
    <w:lvl w:ilvl="0">
      <w:numFmt w:val="bullet"/>
      <w:lvlText w:val="-"/>
      <w:lvlJc w:val="left"/>
      <w:pPr>
        <w:tabs>
          <w:tab w:val="num" w:pos="0"/>
        </w:tabs>
        <w:ind w:left="116" w:hanging="13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2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06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729" w:hanging="363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35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51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67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3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99" w:hanging="363"/>
      </w:pPr>
      <w:rPr>
        <w:rFonts w:ascii="Symbol" w:hAnsi="Symbol" w:cs="Symbol" w:hint="default"/>
      </w:rPr>
    </w:lvl>
  </w:abstractNum>
  <w:abstractNum w:abstractNumId="2" w15:restartNumberingAfterBreak="0">
    <w:nsid w:val="72AC0485"/>
    <w:multiLevelType w:val="multilevel"/>
    <w:tmpl w:val="45EE4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6A3D"/>
    <w:rsid w:val="009C1F3D"/>
    <w:rsid w:val="00B5388C"/>
    <w:rsid w:val="00D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7992"/>
  <w15:docId w15:val="{7F970F94-5EDB-42A9-B175-36C3EED1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632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  <w:pPr>
      <w:spacing w:before="30"/>
    </w:pPr>
    <w:rPr>
      <w:rFonts w:ascii="Calibri" w:eastAsia="Calibri" w:hAnsi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p25.res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KCios</dc:creator>
  <dc:description/>
  <cp:lastModifiedBy>Użytkownik systemu Windows</cp:lastModifiedBy>
  <cp:revision>4</cp:revision>
  <dcterms:created xsi:type="dcterms:W3CDTF">2024-09-17T16:00:00Z</dcterms:created>
  <dcterms:modified xsi:type="dcterms:W3CDTF">2024-09-18T10:21:00Z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2024-09-17T00:00:00Z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